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MAHKEME BÜRO HİZMETLERİ PROGRAMI 2. SINIF HAFTALIK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1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2835"/>
        <w:gridCol w:w="2835"/>
        <w:gridCol w:w="2835"/>
        <w:gridCol w:w="2835"/>
        <w:gridCol w:w="2835"/>
        <w:tblGridChange w:id="0">
          <w:tblGrid>
            <w:gridCol w:w="993"/>
            <w:gridCol w:w="2835"/>
            <w:gridCol w:w="2835"/>
            <w:gridCol w:w="2835"/>
            <w:gridCol w:w="2835"/>
            <w:gridCol w:w="2835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SAAT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08.00 – 08.50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MESLEKİ UYGULAMA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09.00 – 09.50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10.00 – 10.50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11.00 – 11.50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12.00 – 13.00 ÖĞLE ARASI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13.00 – 13.50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MESLEKİ UYGULAMA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MBH 219-MBH254 MESLEKİ UYGULAMA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14.00 – 14.50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15.00 – 15.50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16.00 – 16.50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456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6"/>
      <w:gridCol w:w="10405"/>
      <w:gridCol w:w="1275"/>
      <w:gridCol w:w="1524"/>
      <w:tblGridChange w:id="0">
        <w:tblGrid>
          <w:gridCol w:w="1356"/>
          <w:gridCol w:w="10405"/>
          <w:gridCol w:w="1275"/>
          <w:gridCol w:w="1524"/>
        </w:tblGrid>
      </w:tblGridChange>
    </w:tblGrid>
    <w:tr>
      <w:trPr>
        <w:cantSplit w:val="0"/>
        <w:trHeight w:val="28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20000" cy="720000"/>
                <wp:effectExtent b="0" l="0" r="0" t="0"/>
                <wp:docPr descr="GSTMF-TEK DERS SINAV DUYURUSU - TOROS UNIVERSITESI" id="179521039" name="image1.png"/>
                <a:graphic>
                  <a:graphicData uri="http://schemas.openxmlformats.org/drawingml/2006/picture">
                    <pic:pic>
                      <pic:nvPicPr>
                        <pic:cNvPr descr="GSTMF-TEK DERS SINAV DUYURUSU - TOROS UNIVERSITESI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T.C.</w:t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TOROS ÜNİVERSİTESİ</w:t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MESLEK YÜKSEKOKULU</w:t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(Ders-Sınav Programı Formu)</w:t>
          </w:r>
        </w:p>
      </w:tc>
      <w:tc>
        <w:tcPr>
          <w:vAlign w:val="center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Doküman No</w:t>
          </w:r>
        </w:p>
      </w:tc>
      <w:tc>
        <w:tcP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TU-MYO-FR-102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İlk Yayın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01.01.2026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No</w:t>
          </w:r>
        </w:p>
      </w:tc>
      <w:tc>
        <w:tcPr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Sayfa</w:t>
          </w:r>
        </w:p>
      </w:tc>
      <w:tc>
        <w:tcPr>
          <w:vAlign w:val="center"/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2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727EB5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727EB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727EB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727EB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727EB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727EB5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727EB5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727EB5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727EB5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727EB5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727EB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727EB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727EB5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AlntChar" w:customStyle="1">
    <w:name w:val="Alıntı Char"/>
    <w:basedOn w:val="VarsaylanParagrafYazTipi"/>
    <w:link w:val="Alnt"/>
    <w:uiPriority w:val="29"/>
    <w:rsid w:val="00727EB5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727EB5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 w:val="1"/>
    <w:rsid w:val="00727EB5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727EB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GlAlntChar" w:customStyle="1">
    <w:name w:val="Güçlü Alıntı Char"/>
    <w:basedOn w:val="VarsaylanParagrafYazTipi"/>
    <w:link w:val="GlAlnt"/>
    <w:uiPriority w:val="30"/>
    <w:rsid w:val="00727EB5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727EB5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stBilgiChar" w:customStyle="1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AltBilgiChar" w:customStyle="1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HTCz5jpI8suoxRQunh65tOImg==">CgMxLjAyCGguZ2pkZ3hzOAByITE0X2g5Z2N1bHQ3SlpzcUhjOGJqaXlBV0hzWE5iaGJDVg==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2025-10-24T06:56:00Z</dcterms:created>
  <dc:creator>Yusuf MURATOĞLU</dc:creator>
</cp:coreProperties>
</file>